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650"/>
        <w:gridCol w:w="6"/>
      </w:tblGrid>
      <w:tr w:rsidR="00B50E37" w:rsidRPr="00B50E37" w:rsidTr="00374FAC">
        <w:trPr>
          <w:tblCellSpacing w:w="0" w:type="dxa"/>
        </w:trPr>
        <w:tc>
          <w:tcPr>
            <w:tcW w:w="0" w:type="auto"/>
            <w:gridSpan w:val="2"/>
            <w:tcMar>
              <w:top w:w="87" w:type="dxa"/>
              <w:left w:w="1214" w:type="dxa"/>
              <w:bottom w:w="0" w:type="dxa"/>
              <w:right w:w="87" w:type="dxa"/>
            </w:tcMar>
            <w:hideMark/>
          </w:tcPr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lang w:eastAsia="ru-RU"/>
              </w:rPr>
              <w:t>В.Гете утверждал: “Умный человек не тот, кто много знает, а кто знает самого себя”.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Существуют правила способствующие самовоспитанию: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</w:r>
            <w:r>
              <w:rPr>
                <w:rFonts w:ascii="Arial" w:eastAsia="Times New Roman" w:hAnsi="Arial" w:cs="Arial"/>
                <w:noProof/>
                <w:color w:val="20303C"/>
                <w:sz w:val="20"/>
                <w:szCs w:val="20"/>
                <w:lang w:eastAsia="ru-RU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914525"/>
                  <wp:effectExtent l="19050" t="0" r="0" b="0"/>
                  <wp:wrapSquare wrapText="bothSides"/>
                  <wp:docPr id="1" name="Рисунок 2" descr="http://ivanova-rus.school8tich.edusite.ru/images/p14_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vanova-rus.school8tich.edusite.ru/images/p14_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lang w:eastAsia="ru-RU"/>
              </w:rPr>
              <w:t>Пять “надо”:</w:t>
            </w: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szCs w:val="20"/>
                <w:lang w:eastAsia="ru-RU"/>
              </w:rPr>
              <w:br/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1. Всегда помогать родителям.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2. Выполнять требования учителей учиться добросовестно.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3. Быть честным.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 xml:space="preserve">4. Подчинять личные интересы </w:t>
            </w:r>
            <w:proofErr w:type="gramStart"/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коллективным</w:t>
            </w:r>
            <w:proofErr w:type="gramEnd"/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5. Всегда и всюду проявлять добросовестность.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 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0303C"/>
                <w:sz w:val="20"/>
                <w:szCs w:val="20"/>
                <w:lang w:eastAsia="ru-RU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posOffset>1186815</wp:posOffset>
                  </wp:positionH>
                  <wp:positionV relativeFrom="line">
                    <wp:posOffset>168910</wp:posOffset>
                  </wp:positionV>
                  <wp:extent cx="2825115" cy="1795145"/>
                  <wp:effectExtent l="19050" t="0" r="0" b="0"/>
                  <wp:wrapSquare wrapText="bothSides"/>
                  <wp:docPr id="10" name="Рисунок 3" descr="http://ivanova-rus.school8tich.edusite.ru/images/o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vanova-rus.school8tich.edusite.ru/images/ok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79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 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lang w:eastAsia="ru-RU"/>
              </w:rPr>
              <w:t>Пять “можно”:</w:t>
            </w: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szCs w:val="20"/>
                <w:lang w:eastAsia="ru-RU"/>
              </w:rPr>
              <w:br/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1. Веселиться и играть, когда работа сделана на “отлично”.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2. Забывать обиды, но помнить, кого и за что ты обидел сам.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3. Не унывать при неудачах; если упорен, все равно получится</w:t>
            </w:r>
            <w:proofErr w:type="gramStart"/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 xml:space="preserve"> !</w:t>
            </w:r>
            <w:proofErr w:type="gramEnd"/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4. Учиться у других, если они лучше тебя трудятся.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5. Спрашивать, если не знаешь, просить помочь, если не справляешься сам.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  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0303C"/>
                <w:sz w:val="20"/>
                <w:szCs w:val="20"/>
                <w:lang w:eastAsia="ru-RU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333750" cy="3333750"/>
                  <wp:effectExtent l="0" t="0" r="0" b="0"/>
                  <wp:wrapSquare wrapText="bothSides"/>
                  <wp:docPr id="11" name="Рисунок 4" descr="http://ivanova-rus.school8tich.edusite.ru/images/zaryad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vanova-rus.school8tich.edusite.ru/images/zaryadka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lang w:eastAsia="ru-RU"/>
              </w:rPr>
              <w:t>Это нужно тебе самому!</w:t>
            </w: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szCs w:val="20"/>
                <w:lang w:eastAsia="ru-RU"/>
              </w:rPr>
              <w:br/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1. Быть честным! Сила человека в правде, слабость его - ложь.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2. Быть трудолюбивым! Не бояться неудач в новом деле. Кто упорен, тот из неудач создаст успех, из поражений выкует победу.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3. Быть чутким и заботливым! Помни, к тебе будут хорошо относиться, если ты к  другим хорошо относишься.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4. Быть здоровым и чистоплотным! Занимайся утренней гимнастикой, закаляйся, мойся до пояса холодной водой каждый день, следи за чистотой рук, час в день выделяй на прогулки и еще час отдай труду или спорту.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5. Быть внимательным, тренировать внимание! Хорошее внимание оберегает от ошибок в учении и неудач в игре, труде, спорте.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 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 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lang w:eastAsia="ru-RU"/>
              </w:rPr>
              <w:t>Этого делать нельзя!</w:t>
            </w: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szCs w:val="20"/>
                <w:lang w:eastAsia="ru-RU"/>
              </w:rPr>
              <w:br/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1. Учиться без старания, лениво и безответственно.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2. Грубить и драться со сверстниками, обижать младших.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3. Терпеть у себя недостатки, иначе они тебя самого уничтожат. Будь сильней своих слабостей.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4. Проходить мимо, когда рядом обижают малыша, издеваются над товарищем, нагло лгут в глаза честным людям.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5. Критиковать других, если сам страдаешь подобным же недостатком.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 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 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lastRenderedPageBreak/>
              <w:t> 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0303C"/>
                <w:sz w:val="20"/>
                <w:szCs w:val="20"/>
                <w:lang w:eastAsia="ru-RU"/>
              </w:rPr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33450" cy="1285875"/>
                  <wp:effectExtent l="19050" t="0" r="0" b="0"/>
                  <wp:wrapSquare wrapText="bothSides"/>
                  <wp:docPr id="12" name="Рисунок 6" descr="http://ivanova-rus.school8tich.edusite.ru/images/dumat-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vanova-rus.school8tich.edusite.ru/images/dumat-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color w:val="20303C"/>
                <w:sz w:val="20"/>
                <w:szCs w:val="20"/>
                <w:lang w:eastAsia="ru-RU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57250" cy="933450"/>
                  <wp:effectExtent l="19050" t="0" r="0" b="0"/>
                  <wp:wrapSquare wrapText="bothSides"/>
                  <wp:docPr id="13" name="Рисунок 7" descr="http://ivanova-rus.school8tich.edusite.ru/images/xorosh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vanova-rus.school8tich.edusite.ru/images/xorosh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lang w:eastAsia="ru-RU"/>
              </w:rPr>
              <w:t>Пять “хорошо”:</w:t>
            </w: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szCs w:val="20"/>
                <w:lang w:eastAsia="ru-RU"/>
              </w:rPr>
              <w:br/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1. Уметь владеть собой (не теряться, не трусить, не выходить из себя по пустякам)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2. Планировать каждый свой день.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3. Оценивать свои поступки.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4. Сначала думать, а потом делать.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5. Браться вначале за самые трудные дела.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 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 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0303C"/>
                <w:sz w:val="20"/>
                <w:szCs w:val="20"/>
                <w:lang w:eastAsia="ru-RU"/>
              </w:rPr>
              <w:drawing>
                <wp:anchor distT="0" distB="0" distL="0" distR="0" simplePos="0" relativeHeight="2516643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-3544570</wp:posOffset>
                  </wp:positionV>
                  <wp:extent cx="2063115" cy="1249680"/>
                  <wp:effectExtent l="19050" t="0" r="0" b="0"/>
                  <wp:wrapSquare wrapText="bothSides"/>
                  <wp:docPr id="14" name="Рисунок 5" descr="http://ivanova-rus.school8tich.edusite.ru/images/zlost-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vanova-rus.school8tich.edusite.ru/images/zlost-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color w:val="20303C"/>
                <w:sz w:val="20"/>
                <w:szCs w:val="20"/>
                <w:lang w:eastAsia="ru-RU"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66800" cy="685800"/>
                  <wp:effectExtent l="19050" t="0" r="0" b="0"/>
                  <wp:wrapSquare wrapText="bothSides"/>
                  <wp:docPr id="15" name="Рисунок 8" descr="http://ivanova-rus.school8tich.edusite.ru/images/professiy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vanova-rus.school8tich.edusite.ru/images/professiya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lang w:eastAsia="ru-RU"/>
              </w:rPr>
              <w:t>Что дает человеку знание самого себя?</w:t>
            </w: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szCs w:val="20"/>
                <w:lang w:eastAsia="ru-RU"/>
              </w:rPr>
              <w:br/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1.Объективно оценить себя, свои возможности и способности. Исходя из этого, определить цели жизни.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2.Не допускать ошибок, разочарований, необоснованных претензий, крушения жизненных планов.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3. Определить свое призвание, безошибочно выбрать профессию.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4.Не претендовать на особое внимание к себе со стороны окружающих; скромность и достоинство - показатели объективной самооценки.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5. Искать причины неприятности в себе, а не в других.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 </w:t>
            </w:r>
          </w:p>
          <w:p w:rsidR="00B50E37" w:rsidRPr="00B50E37" w:rsidRDefault="00B50E37" w:rsidP="0062139F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lang w:eastAsia="ru-RU"/>
              </w:rPr>
              <w:t>Пути самопознания:</w:t>
            </w:r>
            <w:r w:rsidRPr="00B50E37">
              <w:rPr>
                <w:rFonts w:ascii="Arial" w:eastAsia="Times New Roman" w:hAnsi="Arial" w:cs="Arial"/>
                <w:b/>
                <w:bCs/>
                <w:color w:val="20303C"/>
                <w:sz w:val="20"/>
                <w:szCs w:val="20"/>
                <w:lang w:eastAsia="ru-RU"/>
              </w:rPr>
              <w:br/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t>1. Судите о себе по делам. Успех в работе - это показатель ваших достоинств, неудачи - характеризуют ваши слабости и недостатки.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2. Сравнивайте себя с другими, но не с теми, кто хуже, а с теми, кто лучше вас.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3. Прислушайтесь к критике в свой адрес: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если критикует один - задумайтесь,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если два - проанализируйте свое поведение,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если три - переделывайте себя.</w:t>
            </w:r>
            <w:r w:rsidRPr="00B50E37"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  <w:br/>
              <w:t>4. Сравнивайте свое мнение с мнением о вас со стороны. Относитесь  себе требовательнее, чем к другим.</w:t>
            </w:r>
          </w:p>
        </w:tc>
      </w:tr>
      <w:tr w:rsidR="00B50E37" w:rsidRPr="00B50E37" w:rsidTr="00B50E37">
        <w:trPr>
          <w:trHeight w:val="21513"/>
          <w:tblCellSpacing w:w="0" w:type="dxa"/>
        </w:trPr>
        <w:tc>
          <w:tcPr>
            <w:tcW w:w="10650" w:type="dxa"/>
            <w:tcMar>
              <w:top w:w="0" w:type="dxa"/>
              <w:left w:w="347" w:type="dxa"/>
              <w:bottom w:w="0" w:type="dxa"/>
              <w:right w:w="173" w:type="dxa"/>
            </w:tcMar>
            <w:hideMark/>
          </w:tcPr>
          <w:p w:rsidR="00B50E37" w:rsidRPr="00B50E37" w:rsidRDefault="00B50E37" w:rsidP="00B50E37">
            <w:pPr>
              <w:spacing w:after="173" w:line="240" w:lineRule="auto"/>
              <w:rPr>
                <w:rFonts w:ascii="Arial" w:eastAsia="Times New Roman" w:hAnsi="Arial" w:cs="Arial"/>
                <w:color w:val="20303C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50E37" w:rsidRPr="00B50E37" w:rsidRDefault="00B50E37" w:rsidP="00B50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80FF9" w:rsidRDefault="00480FF9"/>
    <w:sectPr w:rsidR="00480FF9" w:rsidSect="00480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50E37"/>
    <w:rsid w:val="00480FF9"/>
    <w:rsid w:val="00B50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FF9"/>
  </w:style>
  <w:style w:type="paragraph" w:styleId="1">
    <w:name w:val="heading 1"/>
    <w:basedOn w:val="a"/>
    <w:link w:val="10"/>
    <w:uiPriority w:val="9"/>
    <w:qFormat/>
    <w:rsid w:val="00B50E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0E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5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0E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3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7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435</Words>
  <Characters>2482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2021-02-25T22:05:00Z</dcterms:created>
  <dcterms:modified xsi:type="dcterms:W3CDTF">2021-02-25T22:09:00Z</dcterms:modified>
</cp:coreProperties>
</file>